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БОТЕВГРАД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0</w:t>
      </w:r>
      <w:r w:rsidR="00595DD4">
        <w:rPr>
          <w:rFonts w:ascii="Times New Roman" w:hAnsi="Times New Roman" w:cs="Times New Roman"/>
          <w:b/>
          <w:sz w:val="28"/>
          <w:szCs w:val="28"/>
          <w:lang w:val="en-US"/>
        </w:rPr>
        <w:t>19</w:t>
      </w:r>
    </w:p>
    <w:p w:rsidR="00A25CEE" w:rsidRDefault="00A25CEE" w:rsidP="00A25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Ботевград, 2</w:t>
      </w:r>
      <w:r w:rsidR="00595DD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 г.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Днес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595D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>.2019г.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 състоя заседание на ОИК – Ботевград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откриване на заседанието присъстваха: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Ирена Андреева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5CEE">
        <w:rPr>
          <w:rFonts w:ascii="Times New Roman" w:hAnsi="Times New Roman" w:cs="Times New Roman"/>
          <w:sz w:val="28"/>
          <w:szCs w:val="28"/>
        </w:rPr>
        <w:t>.Христо Якимов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3.Корнелия Николова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4.Радина Микова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5.Мария Накова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CEE">
        <w:rPr>
          <w:rFonts w:ascii="Times New Roman" w:hAnsi="Times New Roman" w:cs="Times New Roman"/>
          <w:sz w:val="28"/>
          <w:szCs w:val="28"/>
        </w:rPr>
        <w:t>.Виктор Велчев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25CEE">
        <w:rPr>
          <w:rFonts w:ascii="Times New Roman" w:hAnsi="Times New Roman" w:cs="Times New Roman"/>
          <w:sz w:val="28"/>
          <w:szCs w:val="28"/>
        </w:rPr>
        <w:t>.Полина Иванова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25CEE">
        <w:rPr>
          <w:rFonts w:ascii="Times New Roman" w:hAnsi="Times New Roman" w:cs="Times New Roman"/>
          <w:sz w:val="28"/>
          <w:szCs w:val="28"/>
        </w:rPr>
        <w:t>.Цветанка Банкова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A25CEE">
        <w:rPr>
          <w:rFonts w:ascii="Times New Roman" w:hAnsi="Times New Roman" w:cs="Times New Roman"/>
          <w:sz w:val="28"/>
          <w:szCs w:val="28"/>
        </w:rPr>
        <w:t>.Зоя Багелейска</w:t>
      </w:r>
    </w:p>
    <w:p w:rsidR="007F650D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10.Веселина Кръстева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5CEE">
        <w:rPr>
          <w:rFonts w:ascii="Times New Roman" w:hAnsi="Times New Roman" w:cs="Times New Roman"/>
          <w:sz w:val="28"/>
          <w:szCs w:val="28"/>
        </w:rPr>
        <w:t>.Пламен Китанов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5CEE">
        <w:rPr>
          <w:rFonts w:ascii="Times New Roman" w:hAnsi="Times New Roman" w:cs="Times New Roman"/>
          <w:sz w:val="28"/>
          <w:szCs w:val="28"/>
        </w:rPr>
        <w:t>.Николай Николов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5CEE">
        <w:rPr>
          <w:rFonts w:ascii="Times New Roman" w:hAnsi="Times New Roman" w:cs="Times New Roman"/>
          <w:sz w:val="28"/>
          <w:szCs w:val="28"/>
        </w:rPr>
        <w:t>.Цветолюб Савов</w:t>
      </w:r>
    </w:p>
    <w:p w:rsidR="00F072D8" w:rsidRDefault="00F072D8" w:rsidP="00A25CE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25CEE" w:rsidRPr="00F072D8" w:rsidRDefault="007F650D" w:rsidP="00A25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D8">
        <w:rPr>
          <w:rFonts w:ascii="Times New Roman" w:hAnsi="Times New Roman" w:cs="Times New Roman"/>
          <w:b/>
          <w:sz w:val="28"/>
          <w:szCs w:val="28"/>
        </w:rPr>
        <w:t>ИРЕНА АНДРЕЕВА</w:t>
      </w:r>
      <w:r w:rsidR="00A25CEE" w:rsidRPr="00F072D8">
        <w:rPr>
          <w:rFonts w:ascii="Times New Roman" w:hAnsi="Times New Roman" w:cs="Times New Roman"/>
          <w:b/>
          <w:sz w:val="28"/>
          <w:szCs w:val="28"/>
        </w:rPr>
        <w:t>: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Колеги, имаме необходимия кворум за провеждане за заседанието и предлагам следния дневен ред.</w:t>
      </w:r>
    </w:p>
    <w:p w:rsidR="00206ADF" w:rsidRDefault="00A25CEE" w:rsidP="00A25C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95DD4">
        <w:rPr>
          <w:rFonts w:ascii="Times New Roman" w:hAnsi="Times New Roman" w:cs="Times New Roman"/>
          <w:sz w:val="28"/>
          <w:szCs w:val="28"/>
        </w:rPr>
        <w:t>Назначение  в състава</w:t>
      </w:r>
      <w:r w:rsidR="00206ADF">
        <w:rPr>
          <w:rFonts w:ascii="Times New Roman" w:hAnsi="Times New Roman" w:cs="Times New Roman"/>
          <w:sz w:val="28"/>
          <w:szCs w:val="28"/>
        </w:rPr>
        <w:t xml:space="preserve"> на СИК</w:t>
      </w:r>
      <w:r w:rsidR="003A5CB3">
        <w:rPr>
          <w:rFonts w:ascii="Times New Roman" w:hAnsi="Times New Roman" w:cs="Times New Roman"/>
          <w:sz w:val="28"/>
          <w:szCs w:val="28"/>
        </w:rPr>
        <w:t>.</w:t>
      </w:r>
    </w:p>
    <w:p w:rsidR="003A5CB3" w:rsidRDefault="003A5CB3" w:rsidP="00A25CE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2.Разни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Дневният ред  е приет  единодушно. 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Пристъпи се към изпълнението му.</w:t>
      </w:r>
    </w:p>
    <w:p w:rsidR="007302EC" w:rsidRDefault="007302EC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Pr="00F072D8" w:rsidRDefault="00A25CEE" w:rsidP="00A25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Т.1 </w:t>
      </w:r>
    </w:p>
    <w:p w:rsidR="007302EC" w:rsidRPr="007302EC" w:rsidRDefault="007302EC" w:rsidP="00A25C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CEE" w:rsidRPr="00F072D8" w:rsidRDefault="007F650D" w:rsidP="00A25C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2D8"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7302EC" w:rsidRDefault="007302EC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sz w:val="28"/>
          <w:szCs w:val="28"/>
        </w:rPr>
        <w:t>В ОИК – Ботевград постъпи обаждане от страна на председателя на 26-та СИК, че членът Дияна Николова не се е явила до 08.00 часа. Налице са предпоставките на чл.229, ал.2 от Изборния кодекс за смяна на  Дияна Димитрова Николова - член на 26 СИК с  Ивелина Георгиева Вушева,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A25CEE" w:rsidRDefault="00A25CEE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A25CEE" w:rsidRDefault="007F650D" w:rsidP="00A25C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Накова; </w:t>
      </w:r>
      <w:r w:rsidR="00A25CEE">
        <w:rPr>
          <w:rFonts w:ascii="Times New Roman" w:hAnsi="Times New Roman" w:cs="Times New Roman"/>
          <w:sz w:val="28"/>
          <w:szCs w:val="28"/>
        </w:rPr>
        <w:t xml:space="preserve">Виктор Велчев; Полина Иванова; Цветанка Банкова; Зоя </w:t>
      </w:r>
      <w:proofErr w:type="spellStart"/>
      <w:r w:rsidR="00A25CEE">
        <w:rPr>
          <w:rFonts w:ascii="Times New Roman" w:hAnsi="Times New Roman" w:cs="Times New Roman"/>
          <w:sz w:val="28"/>
          <w:szCs w:val="28"/>
        </w:rPr>
        <w:t>Багелейска;</w:t>
      </w:r>
      <w:r>
        <w:rPr>
          <w:rFonts w:ascii="Times New Roman" w:hAnsi="Times New Roman" w:cs="Times New Roman"/>
          <w:sz w:val="28"/>
          <w:szCs w:val="28"/>
        </w:rPr>
        <w:t>Веселина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Кръстева;</w:t>
      </w:r>
      <w:r w:rsidR="00C32E3D">
        <w:rPr>
          <w:rFonts w:ascii="Times New Roman" w:hAnsi="Times New Roman" w:cs="Times New Roman"/>
          <w:sz w:val="28"/>
          <w:szCs w:val="28"/>
        </w:rPr>
        <w:t xml:space="preserve"> </w:t>
      </w:r>
      <w:r w:rsidR="00A25CEE">
        <w:rPr>
          <w:rFonts w:ascii="Times New Roman" w:hAnsi="Times New Roman" w:cs="Times New Roman"/>
          <w:sz w:val="28"/>
          <w:szCs w:val="28"/>
        </w:rPr>
        <w:t>Пламен Китанов; Николай Николов; Цветолюб Савов.</w:t>
      </w:r>
    </w:p>
    <w:p w:rsidR="00A25CEE" w:rsidRDefault="00A25CEE" w:rsidP="00A25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 Ботевград  прие </w:t>
      </w:r>
      <w:r w:rsidR="007302EC">
        <w:rPr>
          <w:rFonts w:ascii="Times New Roman" w:hAnsi="Times New Roman" w:cs="Times New Roman"/>
          <w:sz w:val="28"/>
          <w:szCs w:val="28"/>
        </w:rPr>
        <w:t>:</w:t>
      </w:r>
    </w:p>
    <w:p w:rsidR="007302EC" w:rsidRPr="002D0FAD" w:rsidRDefault="007302EC" w:rsidP="007302EC">
      <w:pPr>
        <w:tabs>
          <w:tab w:val="left" w:pos="7938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5379C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Pr="005379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83</w:t>
      </w:r>
    </w:p>
    <w:p w:rsidR="007302EC" w:rsidRPr="007302EC" w:rsidRDefault="007302EC" w:rsidP="007302EC">
      <w:pPr>
        <w:tabs>
          <w:tab w:val="left" w:pos="7938"/>
        </w:tabs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sz w:val="28"/>
          <w:szCs w:val="28"/>
        </w:rPr>
        <w:t>гр.Ботевград 2</w:t>
      </w:r>
      <w:r w:rsidRPr="007302E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302EC">
        <w:rPr>
          <w:rFonts w:ascii="Times New Roman" w:hAnsi="Times New Roman" w:cs="Times New Roman"/>
          <w:sz w:val="28"/>
          <w:szCs w:val="28"/>
        </w:rPr>
        <w:t>.</w:t>
      </w:r>
      <w:r w:rsidRPr="007302E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302EC">
        <w:rPr>
          <w:rFonts w:ascii="Times New Roman" w:hAnsi="Times New Roman" w:cs="Times New Roman"/>
          <w:sz w:val="28"/>
          <w:szCs w:val="28"/>
        </w:rPr>
        <w:t>0.2019 година</w:t>
      </w:r>
    </w:p>
    <w:p w:rsidR="007302EC" w:rsidRPr="007302EC" w:rsidRDefault="007302EC" w:rsidP="00F072D8">
      <w:pPr>
        <w:shd w:val="clear" w:color="auto" w:fill="FFFFFF"/>
        <w:tabs>
          <w:tab w:val="left" w:pos="7938"/>
        </w:tabs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302EC">
        <w:rPr>
          <w:rFonts w:ascii="Times New Roman" w:hAnsi="Times New Roman" w:cs="Times New Roman"/>
          <w:sz w:val="28"/>
          <w:szCs w:val="28"/>
        </w:rPr>
        <w:t>:</w:t>
      </w:r>
      <w:r w:rsidRPr="0073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СМЯНА на член в 26 /двадесет и шеста/ СИК поради неявяването  до един час на член  </w:t>
      </w:r>
    </w:p>
    <w:p w:rsidR="00CB3581" w:rsidRDefault="007302EC" w:rsidP="007302EC">
      <w:pPr>
        <w:shd w:val="clear" w:color="auto" w:fill="FFFFFF"/>
        <w:tabs>
          <w:tab w:val="left" w:pos="7938"/>
        </w:tabs>
        <w:spacing w:after="150"/>
        <w:ind w:right="-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В ОИК – Ботевград постъпи обаждане от страна на председателя на 26-та СИК, че членът Дияна Николова не се е явила до 08.00 часа. Налице са предпоставките на чл.229, ал.2 от Изборния кодекс за смяна на  Дияна Димитрова Николова - член на 26 СИК с  Ивелина Георгиева Вушева, </w:t>
      </w:r>
    </w:p>
    <w:p w:rsidR="007302EC" w:rsidRPr="007302EC" w:rsidRDefault="007302EC" w:rsidP="007302EC">
      <w:pPr>
        <w:shd w:val="clear" w:color="auto" w:fill="FFFFFF"/>
        <w:tabs>
          <w:tab w:val="left" w:pos="7938"/>
        </w:tabs>
        <w:spacing w:after="150"/>
        <w:ind w:right="-56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На основание чл.87, ал.1, т.1 и т.5 във връзка с  чл229, ал.2 от ИК и наше Решения №126 от 30.09.2019 година, ОБЩИНСКА ИЗБИРАТЕЛНА КОМИСИЯ - БОТЕВГРАД</w:t>
      </w:r>
    </w:p>
    <w:p w:rsidR="007302EC" w:rsidRPr="007302EC" w:rsidRDefault="007302EC" w:rsidP="007302EC">
      <w:pPr>
        <w:shd w:val="clear" w:color="auto" w:fill="FFFFFF"/>
        <w:tabs>
          <w:tab w:val="left" w:pos="7938"/>
        </w:tabs>
        <w:spacing w:after="150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302EC" w:rsidRPr="007302EC" w:rsidRDefault="007302EC" w:rsidP="007302EC">
      <w:pPr>
        <w:shd w:val="clear" w:color="auto" w:fill="FFFFFF"/>
        <w:tabs>
          <w:tab w:val="left" w:pos="7938"/>
        </w:tabs>
        <w:spacing w:after="150"/>
        <w:ind w:right="-567" w:hanging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ОСВОБОЖДАВА 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>ДИЯНА ДИМИТРОВА НИКОЛОВА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като член на 26 /двадесет и шеста/ СИК</w:t>
      </w:r>
    </w:p>
    <w:p w:rsidR="007302EC" w:rsidRPr="007302EC" w:rsidRDefault="007302EC" w:rsidP="007302EC">
      <w:pPr>
        <w:shd w:val="clear" w:color="auto" w:fill="FFFFFF"/>
        <w:spacing w:after="150"/>
        <w:ind w:right="848" w:hanging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 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>ИВЕЛИНА ГЕОРГИЕВА ВУШЕВА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ЕГН  за член на 26 /двадесет и шеста/ СИК.</w:t>
      </w:r>
    </w:p>
    <w:p w:rsidR="007302EC" w:rsidRPr="007302EC" w:rsidRDefault="007302EC" w:rsidP="007302EC">
      <w:pPr>
        <w:ind w:right="1132"/>
        <w:jc w:val="both"/>
        <w:rPr>
          <w:rFonts w:ascii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7302EC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7302EC" w:rsidRPr="005379C4" w:rsidRDefault="007302EC" w:rsidP="007302EC">
      <w:pPr>
        <w:ind w:left="1418" w:right="1045"/>
        <w:jc w:val="both"/>
        <w:rPr>
          <w:rFonts w:ascii="Times New Roman" w:hAnsi="Times New Roman" w:cs="Times New Roman"/>
        </w:rPr>
      </w:pPr>
    </w:p>
    <w:p w:rsidR="007302EC" w:rsidRPr="007302EC" w:rsidRDefault="007302EC" w:rsidP="0073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7302EC" w:rsidRDefault="007302EC" w:rsidP="007302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ОИК – Ботевград след като констатира, че назначената за секретар  в </w:t>
      </w:r>
      <w:r w:rsidRPr="007302EC">
        <w:rPr>
          <w:rFonts w:ascii="Times New Roman" w:hAnsi="Times New Roman" w:cs="Times New Roman"/>
          <w:sz w:val="28"/>
          <w:szCs w:val="28"/>
        </w:rPr>
        <w:t>СИК  230700004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Камелия Маринова </w:t>
      </w:r>
      <w:proofErr w:type="spellStart"/>
      <w:r w:rsidRPr="007302EC">
        <w:rPr>
          <w:rFonts w:ascii="Times New Roman" w:eastAsia="Times New Roman" w:hAnsi="Times New Roman" w:cs="Times New Roman"/>
          <w:sz w:val="28"/>
          <w:szCs w:val="28"/>
        </w:rPr>
        <w:t>Маринова</w:t>
      </w:r>
      <w:proofErr w:type="spellEnd"/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не се е явила в изборния ден и като съобрази  разпоредбата на чл.92,ал.3 от ИК, на основание чл.229,ал.3 от ИК</w:t>
      </w:r>
    </w:p>
    <w:p w:rsidR="007302EC" w:rsidRDefault="007302EC" w:rsidP="0073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разглеждане на документите и проведено гласуване.</w:t>
      </w:r>
    </w:p>
    <w:p w:rsidR="007302EC" w:rsidRDefault="007302EC" w:rsidP="0073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7302EC" w:rsidRDefault="007302EC" w:rsidP="00730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Ирена Андреева; Христо Якимов; Корнелия Николова; Радина Микова; Мария Накова; Виктор Велчев; Полина Иванова; Цветанка Банкова; Зоя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Багелейска;Веселина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Кръстева; Пламен Китанов; Николай Николов; Цветолюб Савов.</w:t>
      </w:r>
    </w:p>
    <w:p w:rsidR="007302EC" w:rsidRDefault="007302EC" w:rsidP="00730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Ботевград  прие :</w:t>
      </w:r>
    </w:p>
    <w:p w:rsidR="007302EC" w:rsidRPr="007302EC" w:rsidRDefault="007302EC" w:rsidP="003A5CB3">
      <w:pPr>
        <w:ind w:left="709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РЕШЕНИЕ № 184</w:t>
      </w:r>
    </w:p>
    <w:p w:rsidR="007302EC" w:rsidRPr="007302EC" w:rsidRDefault="007302EC" w:rsidP="007302EC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sz w:val="28"/>
          <w:szCs w:val="28"/>
        </w:rPr>
        <w:t>гр.Ботевград 27.</w:t>
      </w:r>
      <w:r w:rsidRPr="007302EC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302EC">
        <w:rPr>
          <w:rFonts w:ascii="Times New Roman" w:hAnsi="Times New Roman" w:cs="Times New Roman"/>
          <w:sz w:val="28"/>
          <w:szCs w:val="28"/>
        </w:rPr>
        <w:t>0.2019 година</w:t>
      </w:r>
    </w:p>
    <w:p w:rsidR="007302EC" w:rsidRPr="007302EC" w:rsidRDefault="007302EC" w:rsidP="007302EC">
      <w:pPr>
        <w:shd w:val="clear" w:color="auto" w:fill="FFFFFF"/>
        <w:spacing w:after="150"/>
        <w:ind w:right="9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ОТНОСНО</w:t>
      </w:r>
      <w:r w:rsidRPr="007302EC">
        <w:rPr>
          <w:rFonts w:ascii="Times New Roman" w:hAnsi="Times New Roman" w:cs="Times New Roman"/>
          <w:sz w:val="28"/>
          <w:szCs w:val="28"/>
        </w:rPr>
        <w:t>:</w:t>
      </w:r>
      <w:r w:rsidRPr="007302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02EC">
        <w:rPr>
          <w:rFonts w:ascii="Times New Roman" w:hAnsi="Times New Roman" w:cs="Times New Roman"/>
          <w:sz w:val="28"/>
          <w:szCs w:val="28"/>
        </w:rPr>
        <w:t>Назначаване  на секретар  на СИК  230700004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02EC" w:rsidRPr="007302EC" w:rsidRDefault="007302EC" w:rsidP="007302EC">
      <w:pPr>
        <w:shd w:val="clear" w:color="auto" w:fill="FFFFFF"/>
        <w:spacing w:after="150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ОИК – Ботевград след като констатира, че назначената за секретар  в </w:t>
      </w:r>
      <w:r w:rsidRPr="007302EC">
        <w:rPr>
          <w:rFonts w:ascii="Times New Roman" w:hAnsi="Times New Roman" w:cs="Times New Roman"/>
          <w:sz w:val="28"/>
          <w:szCs w:val="28"/>
        </w:rPr>
        <w:t>СИК  230700004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Камелия Маринова </w:t>
      </w:r>
      <w:proofErr w:type="spellStart"/>
      <w:r w:rsidRPr="007302EC">
        <w:rPr>
          <w:rFonts w:ascii="Times New Roman" w:eastAsia="Times New Roman" w:hAnsi="Times New Roman" w:cs="Times New Roman"/>
          <w:sz w:val="28"/>
          <w:szCs w:val="28"/>
        </w:rPr>
        <w:t>Маринова</w:t>
      </w:r>
      <w:proofErr w:type="spellEnd"/>
      <w:r w:rsidRPr="007302EC">
        <w:rPr>
          <w:rFonts w:ascii="Times New Roman" w:eastAsia="Times New Roman" w:hAnsi="Times New Roman" w:cs="Times New Roman"/>
          <w:sz w:val="28"/>
          <w:szCs w:val="28"/>
        </w:rPr>
        <w:t xml:space="preserve"> не се е явила в изборния ден и като съобрази  разпоредбата на чл.92,ал.3 от ИК, на основание чл.229,ал.3 от ИК</w:t>
      </w:r>
    </w:p>
    <w:p w:rsidR="007302EC" w:rsidRPr="007302EC" w:rsidRDefault="007302EC" w:rsidP="007302EC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7302EC" w:rsidRPr="007302EC" w:rsidRDefault="007302EC" w:rsidP="007302EC">
      <w:pPr>
        <w:shd w:val="clear" w:color="auto" w:fill="FFFFFF"/>
        <w:spacing w:after="150"/>
        <w:ind w:right="8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ОСВОБОЖДАВА: 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КАМЕЛИЯ МАРИНОВА </w:t>
      </w:r>
      <w:proofErr w:type="spellStart"/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МАРИНОВА</w:t>
      </w:r>
      <w:proofErr w:type="spellEnd"/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, като</w:t>
      </w: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секретар   н</w:t>
      </w: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7302EC">
        <w:rPr>
          <w:rFonts w:ascii="Times New Roman" w:hAnsi="Times New Roman" w:cs="Times New Roman"/>
          <w:sz w:val="28"/>
          <w:szCs w:val="28"/>
        </w:rPr>
        <w:t>СИК  230700004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72D8" w:rsidRDefault="007302EC" w:rsidP="00F072D8">
      <w:pPr>
        <w:shd w:val="clear" w:color="auto" w:fill="FFFFFF"/>
        <w:spacing w:after="150"/>
        <w:ind w:right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НАЗНАЧАВА: </w:t>
      </w:r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ВИОЛЕТА АСЕНОВА ОРМАНДЖИЕВА</w:t>
      </w:r>
      <w:r w:rsidRPr="007302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B3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Pr="007302EC">
        <w:rPr>
          <w:rFonts w:ascii="Times New Roman" w:eastAsia="Times New Roman" w:hAnsi="Times New Roman" w:cs="Times New Roman"/>
          <w:bCs/>
          <w:sz w:val="28"/>
          <w:szCs w:val="28"/>
        </w:rPr>
        <w:t>за секретар   н</w:t>
      </w:r>
      <w:r w:rsidRPr="007302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 w:rsidRPr="007302EC">
        <w:rPr>
          <w:rFonts w:ascii="Times New Roman" w:hAnsi="Times New Roman" w:cs="Times New Roman"/>
          <w:sz w:val="28"/>
          <w:szCs w:val="28"/>
        </w:rPr>
        <w:t>СИК  230700004</w:t>
      </w:r>
    </w:p>
    <w:p w:rsidR="007302EC" w:rsidRDefault="007302EC" w:rsidP="00F072D8">
      <w:pPr>
        <w:shd w:val="clear" w:color="auto" w:fill="FFFFFF"/>
        <w:spacing w:after="150"/>
        <w:ind w:right="848"/>
        <w:jc w:val="both"/>
        <w:rPr>
          <w:rFonts w:ascii="Times New Roman" w:hAnsi="Times New Roman" w:cs="Times New Roman"/>
          <w:sz w:val="28"/>
          <w:szCs w:val="28"/>
        </w:rPr>
      </w:pPr>
      <w:r w:rsidRPr="007302EC">
        <w:rPr>
          <w:rFonts w:ascii="Times New Roman" w:hAnsi="Times New Roman" w:cs="Times New Roman"/>
          <w:sz w:val="28"/>
          <w:szCs w:val="28"/>
        </w:rPr>
        <w:t>Решението може да се обжалва пред Централната избирателна комисия в срок до</w:t>
      </w:r>
      <w:r w:rsidRPr="007302EC">
        <w:rPr>
          <w:rFonts w:ascii="Times New Roman" w:hAnsi="Times New Roman" w:cs="Times New Roman"/>
          <w:sz w:val="28"/>
          <w:szCs w:val="28"/>
        </w:rPr>
        <w:br/>
        <w:t>3 дни от обявяването му, на основание чл. 88, ал. 1 от ИК.</w:t>
      </w:r>
    </w:p>
    <w:p w:rsidR="008F03DF" w:rsidRPr="008F03DF" w:rsidRDefault="008F03DF" w:rsidP="00F072D8">
      <w:pPr>
        <w:shd w:val="clear" w:color="auto" w:fill="FFFFFF"/>
        <w:spacing w:after="150"/>
        <w:ind w:right="84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Т.2</w:t>
      </w:r>
    </w:p>
    <w:p w:rsidR="006508A2" w:rsidRDefault="006508A2" w:rsidP="00650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6508A2" w:rsidRPr="006508A2" w:rsidRDefault="006508A2" w:rsidP="006508A2">
      <w:pPr>
        <w:shd w:val="clear" w:color="auto" w:fill="FFFFFF"/>
        <w:spacing w:after="150"/>
        <w:ind w:righ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sz w:val="28"/>
          <w:szCs w:val="28"/>
        </w:rPr>
        <w:t xml:space="preserve">В ОИК-Ботевград постъпи информация от Общинска администрация Ботевград, според която работата на всички 45 /четиридесет и пет/ избирателни секции е приключила в 20.00 часа, като от регистрираните 27967 избиратели, правото си </w:t>
      </w:r>
      <w:r w:rsidRPr="006508A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глас са упражнили 16841 гласоподаватели, или 60.22 % /шестдесет цяло и двадесет и две стотни от процента/. </w:t>
      </w:r>
    </w:p>
    <w:p w:rsidR="006508A2" w:rsidRDefault="00397D0A" w:rsidP="00397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</w:t>
      </w:r>
      <w:r w:rsidR="006508A2"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6508A2" w:rsidRDefault="006508A2" w:rsidP="00650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6508A2" w:rsidRDefault="006508A2" w:rsidP="00650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Христо Якимов; Корнелия Николова; Радина Микова; Мария Накова; Виктор Велчев; Полина Иванова; Цветанка Банкова; Зоя Багелейска;</w:t>
      </w:r>
      <w:r w:rsidR="003A5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Веселина Кръстева; Пламен Китанов; Николай Николов; Цветолюб Савов.</w:t>
      </w:r>
    </w:p>
    <w:p w:rsidR="006508A2" w:rsidRDefault="006508A2" w:rsidP="006508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Ботевград  прие :</w:t>
      </w:r>
    </w:p>
    <w:p w:rsidR="006508A2" w:rsidRPr="006508A2" w:rsidRDefault="006508A2" w:rsidP="006508A2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8A2">
        <w:rPr>
          <w:rFonts w:ascii="Times New Roman" w:hAnsi="Times New Roman" w:cs="Times New Roman"/>
          <w:b/>
          <w:sz w:val="28"/>
          <w:szCs w:val="28"/>
        </w:rPr>
        <w:t>РЕШЕНИЕ № 185</w:t>
      </w:r>
    </w:p>
    <w:p w:rsidR="006508A2" w:rsidRPr="006508A2" w:rsidRDefault="006508A2" w:rsidP="006508A2">
      <w:pPr>
        <w:ind w:left="1701" w:right="1045"/>
        <w:jc w:val="center"/>
        <w:rPr>
          <w:rFonts w:ascii="Times New Roman" w:hAnsi="Times New Roman" w:cs="Times New Roman"/>
          <w:sz w:val="28"/>
          <w:szCs w:val="28"/>
        </w:rPr>
      </w:pPr>
      <w:r w:rsidRPr="006508A2">
        <w:rPr>
          <w:rFonts w:ascii="Times New Roman" w:hAnsi="Times New Roman" w:cs="Times New Roman"/>
          <w:sz w:val="28"/>
          <w:szCs w:val="28"/>
        </w:rPr>
        <w:t xml:space="preserve">гр.Ботевград </w:t>
      </w:r>
      <w:r w:rsidRPr="006508A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6508A2">
        <w:rPr>
          <w:rFonts w:ascii="Times New Roman" w:hAnsi="Times New Roman" w:cs="Times New Roman"/>
          <w:sz w:val="28"/>
          <w:szCs w:val="28"/>
        </w:rPr>
        <w:t>7.</w:t>
      </w:r>
      <w:r w:rsidRPr="006508A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508A2">
        <w:rPr>
          <w:rFonts w:ascii="Times New Roman" w:hAnsi="Times New Roman" w:cs="Times New Roman"/>
          <w:sz w:val="28"/>
          <w:szCs w:val="28"/>
        </w:rPr>
        <w:t>0.2019 година</w:t>
      </w:r>
    </w:p>
    <w:p w:rsidR="006508A2" w:rsidRPr="006508A2" w:rsidRDefault="006508A2" w:rsidP="006508A2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08A2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6508A2">
        <w:rPr>
          <w:rFonts w:ascii="Times New Roman" w:hAnsi="Times New Roman" w:cs="Times New Roman"/>
          <w:sz w:val="28"/>
          <w:szCs w:val="28"/>
        </w:rPr>
        <w:t>:</w:t>
      </w:r>
      <w:r w:rsidRPr="006508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08A2">
        <w:rPr>
          <w:rFonts w:ascii="Times New Roman" w:hAnsi="Times New Roman" w:cs="Times New Roman"/>
          <w:sz w:val="28"/>
          <w:szCs w:val="28"/>
        </w:rPr>
        <w:t>Закриване на изборния ден на територията на община Ботевград за изборите за общински съветници и кметове насрочени за 27.10.2019 година</w:t>
      </w:r>
    </w:p>
    <w:p w:rsidR="006508A2" w:rsidRPr="006508A2" w:rsidRDefault="006508A2" w:rsidP="006508A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sz w:val="28"/>
          <w:szCs w:val="28"/>
        </w:rPr>
        <w:t xml:space="preserve">В ОИК-Ботевград постъпи информация от Общинска администрация Ботевград, според която работата на всички 45 /четиридесет и пет/ избирателни секции е приключила в 20.00 часа, като от регистрираните 27967 избиратели, правото си на глас са упражнили 16841 гласоподаватели, или 60.22 % /шестдесет цяло и двадесет и две стотни от процента/. </w:t>
      </w:r>
    </w:p>
    <w:p w:rsidR="006508A2" w:rsidRPr="006508A2" w:rsidRDefault="006508A2" w:rsidP="006508A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sz w:val="28"/>
          <w:szCs w:val="28"/>
        </w:rPr>
        <w:t xml:space="preserve">С оглед на горепосоченото и на основание чл.87, ал.1, т.25, </w:t>
      </w:r>
      <w:r w:rsidRPr="006508A2">
        <w:rPr>
          <w:rFonts w:ascii="Times New Roman" w:eastAsia="Times New Roman" w:hAnsi="Times New Roman" w:cs="Times New Roman"/>
          <w:bCs/>
          <w:sz w:val="28"/>
          <w:szCs w:val="28"/>
        </w:rPr>
        <w:t>ОБЩИНСКА  ИЗБИРАТЕЛНА КОМИСИЯ – БОТЕВГРАД</w:t>
      </w:r>
    </w:p>
    <w:p w:rsidR="006508A2" w:rsidRPr="006508A2" w:rsidRDefault="006508A2" w:rsidP="006508A2">
      <w:pPr>
        <w:shd w:val="clear" w:color="auto" w:fill="FFFFFF"/>
        <w:spacing w:after="150"/>
        <w:ind w:left="567"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6508A2" w:rsidRPr="006508A2" w:rsidRDefault="006508A2" w:rsidP="006508A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08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ОБЯВЯВА края на изборния ден на насрочените за 27.10.2019 година избори за общински съветници и кметове. </w:t>
      </w:r>
    </w:p>
    <w:p w:rsidR="006508A2" w:rsidRPr="006508A2" w:rsidRDefault="006508A2" w:rsidP="006508A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508A2">
        <w:rPr>
          <w:rFonts w:ascii="Times New Roman" w:hAnsi="Times New Roman" w:cs="Times New Roman"/>
          <w:sz w:val="28"/>
          <w:szCs w:val="28"/>
        </w:rPr>
        <w:t xml:space="preserve"> 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397D0A" w:rsidRDefault="00397D0A" w:rsidP="00397D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2EC">
        <w:rPr>
          <w:rFonts w:ascii="Times New Roman" w:hAnsi="Times New Roman" w:cs="Times New Roman"/>
          <w:b/>
          <w:sz w:val="28"/>
          <w:szCs w:val="28"/>
        </w:rPr>
        <w:t>ИРЕНА АНДРЕЕВА:</w:t>
      </w:r>
    </w:p>
    <w:p w:rsidR="00397D0A" w:rsidRDefault="00452542" w:rsidP="00397D0A">
      <w:pPr>
        <w:jc w:val="both"/>
        <w:rPr>
          <w:rFonts w:ascii="Times New Roman" w:hAnsi="Times New Roman" w:cs="Times New Roman"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sz w:val="28"/>
          <w:szCs w:val="28"/>
        </w:rPr>
        <w:t>В ОИК – Ботевград, в 18.55 часа е депозирана жалба вх.№ 6/27.10.2019 година от Йордан Александров Йорданов, в качеството си на представляващ МК“ДИБО“.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 разглеждане  на жалбата и </w:t>
      </w:r>
      <w:r w:rsidR="00397D0A">
        <w:rPr>
          <w:rFonts w:ascii="Times New Roman" w:hAnsi="Times New Roman" w:cs="Times New Roman"/>
          <w:sz w:val="28"/>
          <w:szCs w:val="28"/>
        </w:rPr>
        <w:t xml:space="preserve"> проведено гласуване.</w:t>
      </w:r>
    </w:p>
    <w:p w:rsidR="00397D0A" w:rsidRDefault="00397D0A" w:rsidP="00397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Гласували „ЗА“:</w:t>
      </w:r>
    </w:p>
    <w:p w:rsidR="00397D0A" w:rsidRDefault="00397D0A" w:rsidP="00397D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Андреева; Корнелия Николова; Радина Микова; Мария Накова; Виктор Велчев; Полина Иванова; Зоя Багелейска;</w:t>
      </w:r>
      <w:r w:rsidR="008A3B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Пламен Китанов; Николай Николов; Цветолюб Савов.</w:t>
      </w:r>
    </w:p>
    <w:p w:rsidR="008A3B3F" w:rsidRPr="008A3B3F" w:rsidRDefault="008A3B3F" w:rsidP="00397D0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Христо Якимов „против“; Веселина Кръстева “против“.</w:t>
      </w:r>
    </w:p>
    <w:p w:rsidR="00397D0A" w:rsidRDefault="00397D0A" w:rsidP="0039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ОИК Ботевград  прие :</w:t>
      </w:r>
    </w:p>
    <w:p w:rsidR="00452542" w:rsidRPr="00F62621" w:rsidRDefault="00452542" w:rsidP="00452542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21">
        <w:rPr>
          <w:rFonts w:ascii="Times New Roman" w:hAnsi="Times New Roman" w:cs="Times New Roman"/>
          <w:b/>
          <w:sz w:val="28"/>
          <w:szCs w:val="28"/>
        </w:rPr>
        <w:t>РЕШЕНИЕ № 186</w:t>
      </w:r>
    </w:p>
    <w:p w:rsidR="00452542" w:rsidRPr="00F62621" w:rsidRDefault="00452542" w:rsidP="00452542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621">
        <w:rPr>
          <w:rFonts w:ascii="Times New Roman" w:hAnsi="Times New Roman" w:cs="Times New Roman"/>
          <w:b/>
          <w:sz w:val="28"/>
          <w:szCs w:val="28"/>
        </w:rPr>
        <w:t xml:space="preserve">гр.Ботевград </w:t>
      </w:r>
      <w:r w:rsidRPr="00F62621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F62621">
        <w:rPr>
          <w:rFonts w:ascii="Times New Roman" w:hAnsi="Times New Roman" w:cs="Times New Roman"/>
          <w:b/>
          <w:sz w:val="28"/>
          <w:szCs w:val="28"/>
        </w:rPr>
        <w:t>7.</w:t>
      </w:r>
      <w:r w:rsidRPr="00F6262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F62621">
        <w:rPr>
          <w:rFonts w:ascii="Times New Roman" w:hAnsi="Times New Roman" w:cs="Times New Roman"/>
          <w:b/>
          <w:sz w:val="28"/>
          <w:szCs w:val="28"/>
        </w:rPr>
        <w:t>0.2019 година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621">
        <w:rPr>
          <w:rFonts w:ascii="Times New Roman" w:hAnsi="Times New Roman" w:cs="Times New Roman"/>
          <w:b/>
          <w:sz w:val="28"/>
          <w:szCs w:val="28"/>
          <w:u w:val="single"/>
        </w:rPr>
        <w:t>Относно</w:t>
      </w:r>
      <w:r w:rsidRPr="00F62621">
        <w:rPr>
          <w:rFonts w:ascii="Times New Roman" w:hAnsi="Times New Roman" w:cs="Times New Roman"/>
          <w:sz w:val="28"/>
          <w:szCs w:val="28"/>
        </w:rPr>
        <w:t>:</w:t>
      </w:r>
      <w:r w:rsidRPr="00F626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2621">
        <w:rPr>
          <w:rFonts w:ascii="Times New Roman" w:hAnsi="Times New Roman" w:cs="Times New Roman"/>
          <w:sz w:val="28"/>
          <w:szCs w:val="28"/>
        </w:rPr>
        <w:t>Постъпила жалба вх. № 6 / 27.10.2019 година на ОИК-Ботевград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В ОИК – Ботевград, в 18.55 часа е депозирана жалба вх.№ 6/27.10.2019 година от Йордан Александров Йорданов, в качеството си на представляващ МК“ДИБО“. В жалбата се съдържат твърдения, че през целия изборен ден – 27.10.2019 година, в електронния сайт </w:t>
      </w:r>
      <w:r w:rsidRPr="00F626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botevgrad.com</w:t>
      </w:r>
      <w:r w:rsidRPr="00F62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2621">
        <w:rPr>
          <w:rFonts w:ascii="Times New Roman" w:eastAsia="Times New Roman" w:hAnsi="Times New Roman" w:cs="Times New Roman"/>
          <w:i/>
          <w:sz w:val="28"/>
          <w:szCs w:val="28"/>
        </w:rPr>
        <w:t>„…тече предизборна кампания в полза на един от кандидатите за кмет на община Ботевград“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>. Наведени са твърдения, че същия кмет е бивш собственик на този сайт. Твърди се също, че освен предизборна агитация в сайта е публикувана анкета, която явно и „</w:t>
      </w:r>
      <w:r w:rsidRPr="00F62621">
        <w:rPr>
          <w:rFonts w:ascii="Times New Roman" w:eastAsia="Times New Roman" w:hAnsi="Times New Roman" w:cs="Times New Roman"/>
          <w:i/>
          <w:sz w:val="28"/>
          <w:szCs w:val="28"/>
        </w:rPr>
        <w:t>през целия изборен ден показва прогнозни резултати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>“ целящи манипулиране на общественото мнение. Твърди се и това, че в сайта могат да бъдат прочетени множество нецензурни изрази, обиди и квалификации спрямо останалите кандидати.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В жалбата се прави искане за предприемане на действия за прекратяване на предизборната агитация, налагане на необходимите мерки и санкции на собствениците на електронния сайт </w:t>
      </w:r>
      <w:r w:rsidRPr="00F62621">
        <w:rPr>
          <w:rFonts w:ascii="Times New Roman" w:eastAsia="Times New Roman" w:hAnsi="Times New Roman" w:cs="Times New Roman"/>
          <w:sz w:val="28"/>
          <w:szCs w:val="28"/>
          <w:lang w:val="en-US"/>
        </w:rPr>
        <w:t>botevgrad.com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След получаване на жалбата членовете на ОИК направиха незабавна проверка и установиха, че изнесеното в жалбата отговаря на истината, като бе констатирано, че всички водещи новини показват предизборни действия и мероприятия, извършени от кандидати на ПП“МИР“, както и лично от кандидата за кмет на тази партия Иван </w:t>
      </w:r>
      <w:proofErr w:type="spellStart"/>
      <w:r w:rsidRPr="00F62621">
        <w:rPr>
          <w:rFonts w:ascii="Times New Roman" w:eastAsia="Times New Roman" w:hAnsi="Times New Roman" w:cs="Times New Roman"/>
          <w:sz w:val="28"/>
          <w:szCs w:val="28"/>
        </w:rPr>
        <w:t>Гавалюгов</w:t>
      </w:r>
      <w:proofErr w:type="spellEnd"/>
      <w:r w:rsidRPr="00F62621">
        <w:rPr>
          <w:rFonts w:ascii="Times New Roman" w:eastAsia="Times New Roman" w:hAnsi="Times New Roman" w:cs="Times New Roman"/>
          <w:sz w:val="28"/>
          <w:szCs w:val="28"/>
        </w:rPr>
        <w:t>.  Дори такива, които са публикувани преди няколко дни. Членовете на ОИК извършили проверката констатираха и това, че на практика във водещите новини липсваше дори едно отразяване на предизборна кампания, на който и да е от останалите кандидати. За да се стигне до такава новина трябваше да бъде извършено дълго търсене в историята на новините. Бе направена и разпечатка на водещата към момента справката анкета.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При така установената фактическа обстановка, ОИК счита, че е допуснато нарушение на разпоредбата на </w:t>
      </w:r>
      <w:r w:rsidRPr="00F62621">
        <w:rPr>
          <w:rFonts w:ascii="Times New Roman" w:eastAsia="Times New Roman" w:hAnsi="Times New Roman" w:cs="Times New Roman"/>
          <w:b/>
          <w:i/>
          <w:sz w:val="28"/>
          <w:szCs w:val="28"/>
        </w:rPr>
        <w:t>чл.182, ал.4 от ИК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, според която </w:t>
      </w:r>
      <w:r w:rsidRPr="00F62621">
        <w:rPr>
          <w:rFonts w:ascii="Times New Roman" w:eastAsia="Times New Roman" w:hAnsi="Times New Roman" w:cs="Times New Roman"/>
          <w:b/>
          <w:i/>
          <w:sz w:val="28"/>
          <w:szCs w:val="28"/>
        </w:rPr>
        <w:t>„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Не се допуска предизборна агитация 24 часа преди изборния ден и в изборния ден“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Зачетена бе също разпоредбата на 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§1, т.17 от Допълнителните разпоредби на ИК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даваща легална дефиниция, според която: 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„</w:t>
      </w:r>
      <w:r w:rsidRPr="00F62621">
        <w:rPr>
          <w:rStyle w:val="legaldocreference"/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Предизборна агитация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" е призив за подкрепа или за </w:t>
      </w:r>
      <w:proofErr w:type="spellStart"/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неподкрепа</w:t>
      </w:r>
      <w:proofErr w:type="spellEnd"/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на кандидат, партия, коалиция или инициативен комитет при участие в избори…“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 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lastRenderedPageBreak/>
        <w:t xml:space="preserve">Отделно от това според комисията има нарушение и на разпоредбата </w:t>
      </w:r>
      <w:r w:rsidRPr="00F6262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 xml:space="preserve">на 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чл. 202 от ИК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която предвижда реда за регистрация на агенциите, имащи право да извършват социологически проучвания в изборния ден. Нарушена е и разпоредбата на 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чл. 205, ал. 5 от ИК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, според която </w:t>
      </w:r>
      <w:r w:rsidRPr="00F62621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„Резултати от допитвания до общественото мнение по повод на изборите не може да се огласяват под каквато и да е форма 24 часа преди изборния ден до обявяване края на изборния ден на територията на страната.“</w:t>
      </w:r>
    </w:p>
    <w:p w:rsidR="00452542" w:rsidRPr="00F62621" w:rsidRDefault="00452542" w:rsidP="00452542">
      <w:pPr>
        <w:shd w:val="clear" w:color="auto" w:fill="FFFFFF"/>
        <w:spacing w:after="150"/>
        <w:ind w:right="-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b/>
          <w:sz w:val="28"/>
          <w:szCs w:val="28"/>
        </w:rPr>
        <w:t xml:space="preserve">С оглед на горепосоченото и на основание чл.87, ал.1, т.1, т.22 във връзка с чл.182, ал.4 от ИК , </w:t>
      </w:r>
      <w:r w:rsidRPr="00F62621">
        <w:rPr>
          <w:rFonts w:ascii="Times New Roman" w:hAnsi="Times New Roman" w:cs="Times New Roman"/>
          <w:b/>
          <w:sz w:val="28"/>
          <w:szCs w:val="28"/>
          <w:shd w:val="clear" w:color="auto" w:fill="FEFEFE"/>
        </w:rPr>
        <w:t>§1, т.17 от Допълнителните разпоредби на ИК, чл. 202 от ИК и чл. 205, ал. 5 от ИК</w:t>
      </w:r>
      <w:r w:rsidRPr="00F6262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F62621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ОБЩИНСКА  ИЗБИРАТЕЛНА КОМИСИЯ – БОТЕВГРАД</w:t>
      </w:r>
    </w:p>
    <w:p w:rsidR="00452542" w:rsidRPr="00F62621" w:rsidRDefault="00452542" w:rsidP="00452542">
      <w:pPr>
        <w:shd w:val="clear" w:color="auto" w:fill="FFFFFF"/>
        <w:spacing w:after="150"/>
        <w:ind w:left="567" w:right="-567"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:</w:t>
      </w:r>
    </w:p>
    <w:p w:rsidR="00452542" w:rsidRPr="00F62621" w:rsidRDefault="00452542" w:rsidP="0045254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УКАЗВА </w:t>
      </w:r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„АТЛАНТИС НЕТ“ООД – ЕИК 131090107, със седалище и адрес на управление: гр.Ботевград, област Софийска, </w:t>
      </w:r>
      <w:proofErr w:type="spellStart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>бул</w:t>
      </w:r>
      <w:proofErr w:type="spellEnd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.“България“ № 5, представляван заедно и поотделно от управителите Рубен Любомиров Бонев и Тихомир </w:t>
      </w:r>
      <w:proofErr w:type="spellStart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>Събков</w:t>
      </w:r>
      <w:proofErr w:type="spellEnd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Найденов, собственик и администратор на сайта </w:t>
      </w:r>
      <w:r w:rsidRPr="00F6262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botevgrad.com</w:t>
      </w:r>
      <w:r w:rsidRPr="00F6262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>да преустанови агитация извършвана в нарушение разпоредбите на ИК.</w:t>
      </w:r>
    </w:p>
    <w:p w:rsidR="00452542" w:rsidRPr="00F62621" w:rsidRDefault="00452542" w:rsidP="00452542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ind w:left="0" w:right="-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2621">
        <w:rPr>
          <w:rFonts w:ascii="Times New Roman" w:eastAsia="Times New Roman" w:hAnsi="Times New Roman" w:cs="Times New Roman"/>
          <w:b/>
          <w:bCs/>
          <w:sz w:val="28"/>
          <w:szCs w:val="28"/>
        </w:rPr>
        <w:t>Да бъде образувано административно-наказателно производство против на „АТЛАНТИС НЕТ“ООД – ЕИК 131090107</w:t>
      </w:r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със седалище и адрес на управление: гр.Ботевград, област Софийска, </w:t>
      </w:r>
      <w:proofErr w:type="spellStart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>бул</w:t>
      </w:r>
      <w:proofErr w:type="spellEnd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.“България“ № 5, представляван заедно и поотделно от управителите Рубен Любомиров Бонев и Тихомир </w:t>
      </w:r>
      <w:proofErr w:type="spellStart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>Събков</w:t>
      </w:r>
      <w:proofErr w:type="spellEnd"/>
      <w:r w:rsidRPr="00F6262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Найденов, собственик и администратор на сайта </w:t>
      </w:r>
      <w:r w:rsidRPr="00F62621">
        <w:rPr>
          <w:rFonts w:ascii="Times New Roman" w:eastAsia="Times New Roman" w:hAnsi="Times New Roman" w:cs="Times New Roman"/>
          <w:sz w:val="28"/>
          <w:szCs w:val="28"/>
          <w:lang w:val="en-US"/>
        </w:rPr>
        <w:t>botevgrad.com</w:t>
      </w:r>
      <w:r w:rsidRPr="00F62621">
        <w:rPr>
          <w:rFonts w:ascii="Times New Roman" w:eastAsia="Times New Roman" w:hAnsi="Times New Roman" w:cs="Times New Roman"/>
          <w:sz w:val="28"/>
          <w:szCs w:val="28"/>
        </w:rPr>
        <w:t xml:space="preserve">, за извършени нарушения на разпоредбите на чл. 182, ал. 4 от ИК, </w:t>
      </w:r>
      <w:r w:rsidRPr="00F62621">
        <w:rPr>
          <w:rFonts w:ascii="Times New Roman" w:hAnsi="Times New Roman" w:cs="Times New Roman"/>
          <w:sz w:val="28"/>
          <w:szCs w:val="28"/>
          <w:shd w:val="clear" w:color="auto" w:fill="FEFEFE"/>
        </w:rPr>
        <w:t>чл. 202 от ИК и чл. 205, ал. 5 от ИК, като бъде съставен акт за установяване на административно нарушение, който след окомплектоване на бъде изпратен за последващи действия на административно-наказващия орган Областен управител на Софийска област.</w:t>
      </w:r>
    </w:p>
    <w:p w:rsidR="00452542" w:rsidRPr="00F62621" w:rsidRDefault="00452542" w:rsidP="0045254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62621">
        <w:rPr>
          <w:rFonts w:ascii="Times New Roman" w:hAnsi="Times New Roman" w:cs="Times New Roman"/>
          <w:sz w:val="28"/>
          <w:szCs w:val="28"/>
        </w:rPr>
        <w:t xml:space="preserve">              Решението може да се обжалва пред Централната избирателна комисия в срок от 3 дни от обявяването му, на основание чл. 88, ал. 1 от ИК.</w:t>
      </w:r>
    </w:p>
    <w:p w:rsidR="007E5DD3" w:rsidRDefault="007E5DD3" w:rsidP="007E5D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ИРЕНА АНДРЕЕВА</w:t>
      </w:r>
    </w:p>
    <w:p w:rsidR="007E5DD3" w:rsidRPr="005859B9" w:rsidRDefault="007E5DD3" w:rsidP="007E5DD3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Дневният ред  на заседанието на ОИК-Ботевград е изчерпан.</w:t>
      </w:r>
    </w:p>
    <w:p w:rsidR="007E5DD3" w:rsidRPr="005859B9" w:rsidRDefault="007E5DD3" w:rsidP="007E5DD3">
      <w:pPr>
        <w:ind w:right="1045"/>
        <w:jc w:val="both"/>
        <w:rPr>
          <w:rFonts w:ascii="Times New Roman" w:hAnsi="Times New Roman" w:cs="Times New Roman"/>
          <w:sz w:val="28"/>
          <w:szCs w:val="28"/>
        </w:rPr>
      </w:pPr>
      <w:r w:rsidRPr="005859B9">
        <w:rPr>
          <w:rFonts w:ascii="Times New Roman" w:hAnsi="Times New Roman" w:cs="Times New Roman"/>
          <w:sz w:val="28"/>
          <w:szCs w:val="28"/>
        </w:rPr>
        <w:t>Закривам заседанието на ОИК-Ботевград.</w:t>
      </w:r>
    </w:p>
    <w:p w:rsidR="007E5DD3" w:rsidRPr="005859B9" w:rsidRDefault="007E5DD3" w:rsidP="007E5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Ирена Андреева  - П</w:t>
      </w:r>
      <w:r w:rsidRPr="005859B9">
        <w:rPr>
          <w:rFonts w:ascii="Times New Roman" w:hAnsi="Times New Roman" w:cs="Times New Roman"/>
          <w:sz w:val="28"/>
          <w:szCs w:val="28"/>
        </w:rPr>
        <w:t>редседател: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………………………</w:t>
      </w:r>
    </w:p>
    <w:p w:rsidR="007E5DD3" w:rsidRPr="005859B9" w:rsidRDefault="007E5DD3" w:rsidP="007E5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Радина  Микова   -  С</w:t>
      </w:r>
      <w:r w:rsidRPr="005859B9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859B9">
        <w:rPr>
          <w:rFonts w:ascii="Times New Roman" w:hAnsi="Times New Roman" w:cs="Times New Roman"/>
          <w:sz w:val="28"/>
          <w:szCs w:val="28"/>
        </w:rPr>
        <w:tab/>
        <w:t>……………………</w:t>
      </w:r>
    </w:p>
    <w:p w:rsidR="007E5DD3" w:rsidRPr="005859B9" w:rsidRDefault="003A5CB3" w:rsidP="007E5D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5DD3" w:rsidRPr="005859B9">
        <w:rPr>
          <w:rFonts w:ascii="Times New Roman" w:hAnsi="Times New Roman" w:cs="Times New Roman"/>
          <w:sz w:val="28"/>
          <w:szCs w:val="28"/>
        </w:rPr>
        <w:t>ротокол</w:t>
      </w:r>
      <w:r w:rsidR="007E5DD3">
        <w:rPr>
          <w:rFonts w:ascii="Times New Roman" w:hAnsi="Times New Roman" w:cs="Times New Roman"/>
          <w:sz w:val="28"/>
          <w:szCs w:val="28"/>
        </w:rPr>
        <w:t>ът изгот</w:t>
      </w:r>
      <w:r w:rsidR="007E5DD3" w:rsidRPr="005859B9">
        <w:rPr>
          <w:rFonts w:ascii="Times New Roman" w:hAnsi="Times New Roman" w:cs="Times New Roman"/>
          <w:sz w:val="28"/>
          <w:szCs w:val="28"/>
        </w:rPr>
        <w:t>вен от:</w:t>
      </w:r>
    </w:p>
    <w:p w:rsidR="007E5DD3" w:rsidRPr="005859B9" w:rsidRDefault="007E5DD3" w:rsidP="007E5DD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9B9">
        <w:rPr>
          <w:rFonts w:ascii="Times New Roman" w:hAnsi="Times New Roman" w:cs="Times New Roman"/>
          <w:sz w:val="28"/>
          <w:szCs w:val="28"/>
        </w:rPr>
        <w:t>А.Нейкова</w:t>
      </w:r>
      <w:proofErr w:type="spellEnd"/>
    </w:p>
    <w:p w:rsidR="00397D0A" w:rsidRPr="008C1E78" w:rsidRDefault="00397D0A" w:rsidP="008C1E78">
      <w:pPr>
        <w:ind w:right="-567"/>
        <w:rPr>
          <w:rFonts w:ascii="Times New Roman" w:hAnsi="Times New Roman" w:cs="Times New Roman"/>
          <w:sz w:val="28"/>
          <w:szCs w:val="28"/>
        </w:rPr>
      </w:pPr>
    </w:p>
    <w:sectPr w:rsidR="00397D0A" w:rsidRPr="008C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8CB"/>
    <w:multiLevelType w:val="hybridMultilevel"/>
    <w:tmpl w:val="3D80CD60"/>
    <w:lvl w:ilvl="0" w:tplc="5DECA504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EE"/>
    <w:rsid w:val="00206ADF"/>
    <w:rsid w:val="00397D0A"/>
    <w:rsid w:val="003A5CB3"/>
    <w:rsid w:val="00452542"/>
    <w:rsid w:val="00595DD4"/>
    <w:rsid w:val="005D4166"/>
    <w:rsid w:val="006508A2"/>
    <w:rsid w:val="00705F32"/>
    <w:rsid w:val="007302EC"/>
    <w:rsid w:val="007E5DD3"/>
    <w:rsid w:val="007F650D"/>
    <w:rsid w:val="008A3B3F"/>
    <w:rsid w:val="008C1E78"/>
    <w:rsid w:val="008F03DF"/>
    <w:rsid w:val="00A25CEE"/>
    <w:rsid w:val="00C32E3D"/>
    <w:rsid w:val="00CB3581"/>
    <w:rsid w:val="00DE29C9"/>
    <w:rsid w:val="00E21D38"/>
    <w:rsid w:val="00F0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9BBBF1-54C1-4208-8087-8B5A42A6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E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EE"/>
    <w:pPr>
      <w:ind w:left="720"/>
      <w:contextualSpacing/>
    </w:pPr>
  </w:style>
  <w:style w:type="table" w:styleId="a4">
    <w:name w:val="Table Grid"/>
    <w:basedOn w:val="a1"/>
    <w:uiPriority w:val="39"/>
    <w:rsid w:val="008C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galdocreference">
    <w:name w:val="legaldocreference"/>
    <w:basedOn w:val="a0"/>
    <w:rsid w:val="00452542"/>
  </w:style>
  <w:style w:type="paragraph" w:styleId="a5">
    <w:name w:val="Balloon Text"/>
    <w:basedOn w:val="a"/>
    <w:link w:val="a6"/>
    <w:uiPriority w:val="99"/>
    <w:semiHidden/>
    <w:unhideWhenUsed/>
    <w:rsid w:val="003A5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3A5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3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2019-11-03T05:55:00Z</cp:lastPrinted>
  <dcterms:created xsi:type="dcterms:W3CDTF">2019-11-03T07:49:00Z</dcterms:created>
  <dcterms:modified xsi:type="dcterms:W3CDTF">2019-11-03T07:53:00Z</dcterms:modified>
</cp:coreProperties>
</file>